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00" w:rsidRPr="00E710D4" w:rsidRDefault="008D0F9D" w:rsidP="00D3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E120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D4D27" w:rsidRPr="00E710D4" w:rsidRDefault="00CD4D27" w:rsidP="00D3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Всероссийском конкурсе «</w:t>
      </w:r>
      <w:r w:rsidR="00D319BE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года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4D27" w:rsidRPr="00E710D4" w:rsidRDefault="00CD4D27" w:rsidP="00D3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</w:t>
      </w:r>
      <w:r w:rsidR="00360E7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</w:t>
      </w:r>
      <w:r w:rsidR="00D319B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года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–Всероссийский к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онкурса–Всероссийский конкурс «С</w:t>
      </w:r>
      <w:r w:rsidR="00D319B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года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02" w:rsidRPr="00E710D4" w:rsidRDefault="006B2802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в соответствии 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2015 - 2018 годы по реализации первого этапа Концепции государственной семейной политики в Российской Федерации на период до 2025 года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распоряжением Правительства Российской Федерации от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607-р.</w:t>
      </w:r>
    </w:p>
    <w:p w:rsidR="0030598B" w:rsidRPr="00E710D4" w:rsidRDefault="0030598B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конкурса определяется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сложившихся практик 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ов/фестивалей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субъектах Российской Федерации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7EA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округах.</w:t>
      </w:r>
    </w:p>
    <w:p w:rsidR="001E287C" w:rsidRPr="00E710D4" w:rsidRDefault="001E287C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Всероссийского конкурса проходит под девизом </w:t>
      </w:r>
      <w:r w:rsidR="0024178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– моя Россия</w:t>
      </w:r>
      <w:r w:rsidR="0024178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789" w:rsidRPr="002E7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4D0A8D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706E2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4D0A8D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4D27" w:rsidRPr="00E710D4" w:rsidRDefault="004D0A8D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престижа семейного образа жизни, ценностей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 родительства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45346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="0045346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3917" w:rsidRPr="00E710D4" w:rsidRDefault="00D2344C" w:rsidP="00ED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EC684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социально-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семей, семейных династий, ведущих здоровый образ жизни,  развивающих у</w:t>
      </w:r>
      <w:r w:rsidR="00ED391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и таланты членов семьи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участвующих в жизни местного сообщества, региона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страны;</w:t>
      </w:r>
    </w:p>
    <w:p w:rsidR="00FA63CD" w:rsidRPr="00E710D4" w:rsidRDefault="00ED3917" w:rsidP="00ED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</w:t>
      </w:r>
      <w:r w:rsidR="00360E7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(конкурсов, фестивалей, акций)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округах.</w:t>
      </w: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="000D09C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D4D27" w:rsidRPr="00E710D4" w:rsidRDefault="00CD4D27" w:rsidP="00C01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3A7EA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AB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номинациям: </w:t>
      </w:r>
    </w:p>
    <w:p w:rsidR="00DF3E41" w:rsidRPr="00E710D4" w:rsidRDefault="00DF3E41" w:rsidP="00903C6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</w:t>
      </w:r>
      <w:r w:rsidR="00D32C6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287C" w:rsidRPr="00E710D4" w:rsidRDefault="00A07F2F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E287C" w:rsidRPr="00E710D4" w:rsidRDefault="001E287C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E287C" w:rsidRPr="00E710D4" w:rsidRDefault="001E287C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E287C" w:rsidRPr="00E710D4" w:rsidRDefault="003A7EA4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7A02C6"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F0F6F" w:rsidRPr="00E710D4" w:rsidRDefault="00FF0F6F" w:rsidP="0090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 xml:space="preserve">Наименования и количество номинаций могут корректироваться по </w:t>
      </w:r>
      <w:r w:rsidR="00634A62" w:rsidRPr="00E710D4">
        <w:rPr>
          <w:rFonts w:ascii="Times New Roman" w:hAnsi="Times New Roman" w:cs="Times New Roman"/>
          <w:sz w:val="28"/>
          <w:szCs w:val="28"/>
        </w:rPr>
        <w:t>решению Организационного комитета</w:t>
      </w:r>
      <w:r w:rsidR="00495B7B" w:rsidRPr="00E710D4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E710D4">
        <w:rPr>
          <w:rFonts w:ascii="Times New Roman" w:hAnsi="Times New Roman" w:cs="Times New Roman"/>
          <w:sz w:val="28"/>
          <w:szCs w:val="28"/>
        </w:rPr>
        <w:t>.</w:t>
      </w:r>
    </w:p>
    <w:p w:rsidR="00647B3E" w:rsidRPr="00E710D4" w:rsidRDefault="00647B3E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D0AD2" w:rsidRPr="00E710D4" w:rsidRDefault="00F36D94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47B3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647B3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CF516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A8D" w:rsidRPr="00E710D4" w:rsidRDefault="004D0A8D" w:rsidP="004D0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8D6CBC" w:rsidRPr="00E710D4" w:rsidRDefault="008D6CBC" w:rsidP="007C516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10D4">
        <w:rPr>
          <w:rFonts w:eastAsia="Times New Roman"/>
          <w:sz w:val="28"/>
          <w:szCs w:val="28"/>
          <w:lang w:eastAsia="ru-RU"/>
        </w:rPr>
        <w:lastRenderedPageBreak/>
        <w:t>семьи, в которых дети получают воспитание</w:t>
      </w:r>
      <w:r w:rsidR="002D5DE0" w:rsidRPr="00E710D4">
        <w:rPr>
          <w:rFonts w:eastAsia="Times New Roman"/>
          <w:sz w:val="28"/>
          <w:szCs w:val="28"/>
          <w:lang w:eastAsia="ru-RU"/>
        </w:rPr>
        <w:t xml:space="preserve">, основанное на </w:t>
      </w:r>
      <w:r w:rsidR="00892FA0" w:rsidRPr="00E710D4">
        <w:rPr>
          <w:rFonts w:eastAsia="Times New Roman"/>
          <w:sz w:val="28"/>
          <w:szCs w:val="28"/>
          <w:lang w:eastAsia="ru-RU"/>
        </w:rPr>
        <w:t>духовно-нравственных ценност</w:t>
      </w:r>
      <w:r w:rsidR="002D5DE0" w:rsidRPr="00E710D4">
        <w:rPr>
          <w:rFonts w:eastAsia="Times New Roman"/>
          <w:sz w:val="28"/>
          <w:szCs w:val="28"/>
          <w:lang w:eastAsia="ru-RU"/>
        </w:rPr>
        <w:t>ях</w:t>
      </w:r>
      <w:r w:rsidR="00892FA0" w:rsidRPr="00E710D4">
        <w:rPr>
          <w:rFonts w:eastAsia="Times New Roman"/>
          <w:sz w:val="28"/>
          <w:szCs w:val="28"/>
          <w:lang w:eastAsia="ru-RU"/>
        </w:rPr>
        <w:t xml:space="preserve">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</w:t>
      </w:r>
      <w:r w:rsidR="002D5DE0" w:rsidRPr="00E710D4">
        <w:rPr>
          <w:rFonts w:eastAsia="Times New Roman"/>
          <w:sz w:val="28"/>
          <w:szCs w:val="28"/>
          <w:lang w:eastAsia="ru-RU"/>
        </w:rPr>
        <w:t>своей семьей и своим Отечеством</w:t>
      </w:r>
      <w:r w:rsidRPr="00E710D4">
        <w:rPr>
          <w:rFonts w:eastAsia="Times New Roman"/>
          <w:sz w:val="28"/>
          <w:szCs w:val="28"/>
          <w:lang w:eastAsia="ru-RU"/>
        </w:rPr>
        <w:t>;</w:t>
      </w:r>
    </w:p>
    <w:p w:rsidR="004D0A8D" w:rsidRPr="00E710D4" w:rsidRDefault="004D0A8D" w:rsidP="007C516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10D4">
        <w:rPr>
          <w:rFonts w:eastAsia="Times New Roman"/>
          <w:sz w:val="28"/>
          <w:szCs w:val="28"/>
          <w:lang w:eastAsia="ru-RU"/>
        </w:rPr>
        <w:t>семьи, члены которых активно участвуют (участвовали) в жизни города (района), области, страны, сообщества, отмечены муниципальн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Pr="00E710D4">
        <w:rPr>
          <w:rFonts w:eastAsia="Times New Roman"/>
          <w:sz w:val="28"/>
          <w:szCs w:val="28"/>
          <w:lang w:eastAsia="ru-RU"/>
        </w:rPr>
        <w:t>, региональн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Pr="00E710D4">
        <w:rPr>
          <w:rFonts w:eastAsia="Times New Roman"/>
          <w:sz w:val="28"/>
          <w:szCs w:val="28"/>
          <w:lang w:eastAsia="ru-RU"/>
        </w:rPr>
        <w:t>, федеральн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="00717094" w:rsidRPr="00E710D4">
        <w:rPr>
          <w:rFonts w:eastAsia="Times New Roman"/>
          <w:sz w:val="28"/>
          <w:szCs w:val="28"/>
          <w:lang w:eastAsia="ru-RU"/>
        </w:rPr>
        <w:t>, общественными</w:t>
      </w:r>
      <w:r w:rsidR="007A02C6" w:rsidRPr="00E710D4">
        <w:rPr>
          <w:rFonts w:eastAsia="Times New Roman"/>
          <w:sz w:val="28"/>
          <w:szCs w:val="28"/>
          <w:lang w:eastAsia="ru-RU"/>
        </w:rPr>
        <w:t>наградами/поощрениями</w:t>
      </w:r>
      <w:r w:rsidRPr="00E710D4">
        <w:rPr>
          <w:rFonts w:eastAsia="Times New Roman"/>
          <w:sz w:val="28"/>
          <w:szCs w:val="28"/>
          <w:lang w:eastAsia="ru-RU"/>
        </w:rPr>
        <w:t>;</w:t>
      </w:r>
    </w:p>
    <w:p w:rsidR="008D6CBC" w:rsidRPr="00E710D4" w:rsidRDefault="00634A62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эстетическому воспитанию детей, приобщению </w:t>
      </w:r>
      <w:r w:rsidR="001C7AE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 и искусству, культурно – историческому наследию, национальной культуре.</w:t>
      </w:r>
    </w:p>
    <w:p w:rsidR="003A7EA4" w:rsidRPr="00E710D4" w:rsidRDefault="003A7EA4" w:rsidP="003A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воспитавшими)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A7EA4" w:rsidRPr="00E710D4" w:rsidRDefault="003A7EA4" w:rsidP="003A7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Критерии отбора конкурсантов для участия во Всероссийском конкурсе по номинациям</w:t>
      </w:r>
    </w:p>
    <w:p w:rsidR="00AA4222" w:rsidRPr="00E710D4" w:rsidRDefault="00F36D94" w:rsidP="00AA4222">
      <w:pPr>
        <w:pStyle w:val="ConsPlusNormal"/>
        <w:ind w:firstLine="540"/>
        <w:jc w:val="both"/>
        <w:rPr>
          <w:sz w:val="28"/>
          <w:szCs w:val="28"/>
        </w:rPr>
      </w:pPr>
      <w:r w:rsidRPr="00E710D4">
        <w:rPr>
          <w:rFonts w:eastAsia="Times New Roman"/>
          <w:bCs/>
          <w:sz w:val="28"/>
          <w:szCs w:val="28"/>
          <w:lang w:eastAsia="ru-RU"/>
        </w:rPr>
        <w:t>4.</w:t>
      </w:r>
      <w:r w:rsidR="003A7EA4" w:rsidRPr="00E710D4">
        <w:rPr>
          <w:rFonts w:eastAsia="Times New Roman"/>
          <w:bCs/>
          <w:sz w:val="28"/>
          <w:szCs w:val="28"/>
          <w:lang w:eastAsia="ru-RU"/>
        </w:rPr>
        <w:t>3</w:t>
      </w:r>
      <w:r w:rsidRPr="00E710D4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</w:t>
      </w:r>
      <w:r w:rsidR="00442BB2">
        <w:rPr>
          <w:rFonts w:eastAsia="Times New Roman"/>
          <w:bCs/>
          <w:sz w:val="28"/>
          <w:szCs w:val="28"/>
          <w:lang w:eastAsia="ru-RU"/>
        </w:rPr>
        <w:t xml:space="preserve"> успешно</w:t>
      </w:r>
      <w:r w:rsidRPr="00E710D4">
        <w:rPr>
          <w:rFonts w:eastAsia="Times New Roman"/>
          <w:bCs/>
          <w:sz w:val="28"/>
          <w:szCs w:val="28"/>
          <w:lang w:eastAsia="ru-RU"/>
        </w:rPr>
        <w:t xml:space="preserve"> воспитывают </w:t>
      </w:r>
      <w:r w:rsidR="00AA4222" w:rsidRPr="00E710D4">
        <w:rPr>
          <w:rFonts w:eastAsia="Times New Roman"/>
          <w:bCs/>
          <w:sz w:val="28"/>
          <w:szCs w:val="28"/>
          <w:lang w:eastAsia="ru-RU"/>
        </w:rPr>
        <w:t>(</w:t>
      </w:r>
      <w:r w:rsidRPr="00E710D4">
        <w:rPr>
          <w:rFonts w:eastAsia="Times New Roman"/>
          <w:bCs/>
          <w:sz w:val="28"/>
          <w:szCs w:val="28"/>
          <w:lang w:eastAsia="ru-RU"/>
        </w:rPr>
        <w:t>или воспитали</w:t>
      </w:r>
      <w:r w:rsidR="00AA4222" w:rsidRPr="00E710D4">
        <w:rPr>
          <w:rFonts w:eastAsia="Times New Roman"/>
          <w:bCs/>
          <w:sz w:val="28"/>
          <w:szCs w:val="28"/>
          <w:lang w:eastAsia="ru-RU"/>
        </w:rPr>
        <w:t>)</w:t>
      </w:r>
      <w:r w:rsidR="005A64FC" w:rsidRPr="00E710D4">
        <w:rPr>
          <w:rFonts w:eastAsia="Times New Roman"/>
          <w:bCs/>
          <w:sz w:val="28"/>
          <w:szCs w:val="28"/>
          <w:lang w:eastAsia="ru-RU"/>
        </w:rPr>
        <w:t>пятерых</w:t>
      </w:r>
      <w:r w:rsidRPr="00E710D4">
        <w:rPr>
          <w:rFonts w:eastAsia="Times New Roman"/>
          <w:bCs/>
          <w:sz w:val="28"/>
          <w:szCs w:val="28"/>
          <w:lang w:eastAsia="ru-RU"/>
        </w:rPr>
        <w:t xml:space="preserve"> и болеедетей</w:t>
      </w:r>
      <w:r w:rsidR="00DE5E12" w:rsidRPr="00E710D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720C80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720C80" w:rsidRPr="00720C80">
        <w:rPr>
          <w:rFonts w:eastAsia="Times New Roman"/>
          <w:bCs/>
          <w:sz w:val="28"/>
          <w:szCs w:val="28"/>
          <w:lang w:eastAsia="ru-RU"/>
        </w:rPr>
        <w:t>том числе приёмных,  находящихся под опекой</w:t>
      </w:r>
      <w:r w:rsidR="000E4741">
        <w:rPr>
          <w:rFonts w:eastAsia="Times New Roman"/>
          <w:bCs/>
          <w:sz w:val="28"/>
          <w:szCs w:val="28"/>
          <w:lang w:eastAsia="ru-RU"/>
        </w:rPr>
        <w:t>;</w:t>
      </w:r>
      <w:r w:rsidR="00DE5E12" w:rsidRPr="00E710D4">
        <w:rPr>
          <w:rFonts w:eastAsia="Times New Roman"/>
          <w:bCs/>
          <w:sz w:val="28"/>
          <w:szCs w:val="28"/>
          <w:lang w:eastAsia="ru-RU"/>
        </w:rPr>
        <w:t xml:space="preserve">активно участвуют в социально значимых мероприятиях и общественной жизни района/города/области, </w:t>
      </w:r>
      <w:r w:rsidR="002E7408" w:rsidRPr="00442BB2">
        <w:rPr>
          <w:sz w:val="28"/>
          <w:szCs w:val="28"/>
        </w:rPr>
        <w:t xml:space="preserve">развивают духовно-нравственные </w:t>
      </w:r>
      <w:r w:rsidR="00442BB2" w:rsidRPr="00442BB2">
        <w:rPr>
          <w:sz w:val="28"/>
          <w:szCs w:val="28"/>
        </w:rPr>
        <w:t>качества, творческие способности членов семьи.</w:t>
      </w:r>
    </w:p>
    <w:p w:rsidR="0032132E" w:rsidRPr="00E710D4" w:rsidRDefault="003A7EA4" w:rsidP="00347AC3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F42A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02C6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2A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2E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«Молодая семья» принимают участие молодые семьи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(возраст супругов </w:t>
      </w:r>
      <w:r w:rsidR="00602D36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–до 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лет)</w:t>
      </w:r>
      <w:r w:rsidR="002D7ED3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воспитывающие </w:t>
      </w:r>
      <w:r w:rsidR="00BB1B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="0052319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 </w:t>
      </w:r>
      <w:r w:rsidR="00F06E4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AA422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6E4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нимающиеся общественно-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</w:t>
      </w:r>
      <w:r w:rsidR="007858B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трудовой или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творческой деятельностью, </w:t>
      </w:r>
      <w:r w:rsidR="004A14C7" w:rsidRPr="004A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уделяющие большое внимание занятиям физической культурой и спортом, ведущ</w:t>
      </w:r>
      <w:r w:rsidR="0044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7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A14C7" w:rsidRPr="004A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здоровый образ жизни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1FF" w:rsidRPr="00E710D4" w:rsidRDefault="003A7EA4" w:rsidP="00AC2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 семья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проживающие в сельской местности,</w:t>
      </w:r>
      <w:r w:rsidR="004D523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внесшие вклад в развитие сельской территории, 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 достижения в</w:t>
      </w:r>
      <w:r w:rsidR="00AA422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труде,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творчестве, спорте, воспитании детей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7EA4" w:rsidRPr="00E710D4" w:rsidRDefault="003A7EA4" w:rsidP="00AC2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35D3" w:rsidRPr="00973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«Золотая семья России» принимают участие семьи, 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котор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зарегистрированном браке не менее 50 лет, 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примером приверженности семейным ценностям, укрепления многопоколенных связей, гражданственности </w:t>
      </w:r>
      <w:r w:rsidR="00720C80" w:rsidRPr="00720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ипатриотизма</w:t>
      </w:r>
      <w:r w:rsidR="002E7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0F8E" w:rsidRDefault="000B1D78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="00720C80" w:rsidRPr="00E710D4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историю своего рода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приверженность семейной профессии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A55959" w:rsidRDefault="00A55959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A55959" w:rsidRDefault="00A55959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A55959" w:rsidRDefault="00A55959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A55959" w:rsidRDefault="00A55959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A55959" w:rsidRPr="00E710D4" w:rsidRDefault="00A55959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CDD" w:rsidRPr="00E710D4" w:rsidRDefault="00CD4D27" w:rsidP="001A6D4E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</w:t>
      </w:r>
      <w:r w:rsidR="003A7EA4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НАЯ СТРУКТУРА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950224" w:rsidRPr="00E710D4" w:rsidRDefault="001A6D4E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95681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A5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  <w:r w:rsidR="00A5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D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D92E93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D51D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A24BD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стерство труда и социальной защиты Российской Федерации и</w:t>
      </w:r>
      <w:r w:rsidR="0038458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 поддержки детей, находящихся в трудной жизненной ситуации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D4E" w:rsidRPr="00E710D4" w:rsidRDefault="001A6D4E" w:rsidP="001A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C494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Общее руководство проведением Всероссийского конкурса осуществляет Ор</w:t>
      </w:r>
      <w:r w:rsidR="0018505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ганизационный комитет (далее – 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ргкомитет).</w:t>
      </w:r>
    </w:p>
    <w:p w:rsidR="007C4942" w:rsidRPr="00E710D4" w:rsidRDefault="007C4942" w:rsidP="007C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CD4D27" w:rsidRPr="00E710D4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A6D4E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1AB9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  <w:r w:rsidR="00A5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конкурса </w:t>
      </w:r>
    </w:p>
    <w:p w:rsidR="00D71FF4" w:rsidRPr="00E710D4" w:rsidRDefault="001A6D4E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из: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исполнительных органов государственной власти;</w:t>
      </w:r>
    </w:p>
    <w:p w:rsidR="002E7408" w:rsidRDefault="00087A03" w:rsidP="002E74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F24" w:rsidRPr="00E710D4" w:rsidRDefault="002E7408" w:rsidP="002E74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D71FF4" w:rsidRPr="00E710D4" w:rsidRDefault="00275F24" w:rsidP="00275F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</w:t>
      </w:r>
      <w:r w:rsidR="009E19B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Федерации, награжденны</w:t>
      </w:r>
      <w:r w:rsidR="00C77F5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«Родительская слава»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4A14C7" w:rsidRDefault="004A14C7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 могут прив</w:t>
      </w:r>
      <w:r w:rsidR="00DC2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лекаться эксперты и специалисты, занимающиеся вопросами семейной политики.</w:t>
      </w:r>
    </w:p>
    <w:p w:rsidR="001A6D4E" w:rsidRPr="00E710D4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8505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Полномочия О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ргкомитета:</w:t>
      </w:r>
    </w:p>
    <w:p w:rsidR="001A6D4E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4E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AE3AC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в субъектах Российской</w:t>
      </w:r>
      <w:r w:rsidR="007F6FA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ED6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2C5CB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5F7ED6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FF4" w:rsidRPr="00E710D4" w:rsidRDefault="005F7ED6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</w:t>
      </w:r>
      <w:r w:rsidR="0094426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  <w:r w:rsidR="007F6FA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94426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B7B" w:rsidRPr="00E710D4" w:rsidRDefault="00A10EAA" w:rsidP="00E9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D0AD2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D0AD2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92DDC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нформационные партнеры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конкурса </w:t>
      </w:r>
    </w:p>
    <w:p w:rsidR="00CD4D27" w:rsidRPr="00E710D4" w:rsidRDefault="00C33B05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информации, берущ</w:t>
      </w:r>
      <w:r w:rsidR="002B491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себя обязательства по информационной поддержке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CDD" w:rsidRPr="00E710D4" w:rsidRDefault="00C33B05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8A8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</w:t>
      </w:r>
      <w:r w:rsidR="004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для сотрудничества является договор или с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оглашение, </w:t>
      </w:r>
      <w:r w:rsidR="00153EB8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275F2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поддержки детей,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</w:t>
      </w:r>
      <w:r w:rsidR="005040E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средст</w:t>
      </w:r>
      <w:r w:rsidR="00AC21FF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5040E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информации.</w:t>
      </w:r>
    </w:p>
    <w:p w:rsidR="00495B7B" w:rsidRPr="00E710D4" w:rsidRDefault="000F42F0" w:rsidP="00377ED3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8F476B" w:rsidRPr="00E710D4" w:rsidRDefault="00E92DDC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</w:t>
      </w:r>
      <w:r w:rsidR="00275F24" w:rsidRPr="00E710D4">
        <w:rPr>
          <w:rFonts w:ascii="Times New Roman" w:hAnsi="Times New Roman" w:cs="Times New Roman"/>
          <w:sz w:val="28"/>
          <w:szCs w:val="28"/>
        </w:rPr>
        <w:t>1</w:t>
      </w:r>
      <w:r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>В целях подг</w:t>
      </w:r>
      <w:r w:rsidR="005E0D41" w:rsidRPr="00E710D4">
        <w:rPr>
          <w:rFonts w:ascii="Times New Roman" w:hAnsi="Times New Roman" w:cs="Times New Roman"/>
          <w:sz w:val="28"/>
          <w:szCs w:val="28"/>
        </w:rPr>
        <w:t>отовки и проведения региональн</w:t>
      </w:r>
      <w:r w:rsidR="00730AD9" w:rsidRPr="00E710D4">
        <w:rPr>
          <w:rFonts w:ascii="Times New Roman" w:hAnsi="Times New Roman" w:cs="Times New Roman"/>
          <w:sz w:val="28"/>
          <w:szCs w:val="28"/>
        </w:rPr>
        <w:t>ых</w:t>
      </w:r>
      <w:r w:rsidR="002E7408">
        <w:rPr>
          <w:rFonts w:ascii="Times New Roman" w:hAnsi="Times New Roman" w:cs="Times New Roman"/>
          <w:sz w:val="28"/>
          <w:szCs w:val="28"/>
        </w:rPr>
        <w:t xml:space="preserve"> этапов Всероссийского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7408">
        <w:rPr>
          <w:rFonts w:ascii="Times New Roman" w:hAnsi="Times New Roman" w:cs="Times New Roman"/>
          <w:sz w:val="28"/>
          <w:szCs w:val="28"/>
        </w:rPr>
        <w:t xml:space="preserve">а </w:t>
      </w:r>
      <w:r w:rsidR="008F476B" w:rsidRPr="00E710D4">
        <w:rPr>
          <w:rFonts w:ascii="Times New Roman" w:hAnsi="Times New Roman" w:cs="Times New Roman"/>
          <w:sz w:val="28"/>
          <w:szCs w:val="28"/>
        </w:rPr>
        <w:t>в субъектах Российской Федерации формируются</w:t>
      </w:r>
      <w:r w:rsidR="004A14C7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организационные комитеты (далее –</w:t>
      </w:r>
      <w:r w:rsidR="0066301E" w:rsidRPr="00E710D4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оргкомитеты).  </w:t>
      </w:r>
    </w:p>
    <w:p w:rsidR="008F476B" w:rsidRPr="00E710D4" w:rsidRDefault="00275F24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E92DDC"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80060" w:rsidRPr="00E710D4">
        <w:rPr>
          <w:rFonts w:ascii="Times New Roman" w:hAnsi="Times New Roman" w:cs="Times New Roman"/>
          <w:sz w:val="28"/>
          <w:szCs w:val="28"/>
        </w:rPr>
        <w:t>региональн</w:t>
      </w:r>
      <w:r w:rsidR="00730AD9" w:rsidRPr="00E710D4">
        <w:rPr>
          <w:rFonts w:ascii="Times New Roman" w:hAnsi="Times New Roman" w:cs="Times New Roman"/>
          <w:sz w:val="28"/>
          <w:szCs w:val="28"/>
        </w:rPr>
        <w:t>ых</w:t>
      </w:r>
      <w:r w:rsidR="008F476B" w:rsidRPr="00E710D4">
        <w:rPr>
          <w:rFonts w:ascii="Times New Roman" w:hAnsi="Times New Roman" w:cs="Times New Roman"/>
          <w:sz w:val="28"/>
          <w:szCs w:val="28"/>
        </w:rPr>
        <w:t>оргкомитет</w:t>
      </w:r>
      <w:r w:rsidR="00730AD9" w:rsidRPr="00E710D4">
        <w:rPr>
          <w:rFonts w:ascii="Times New Roman" w:hAnsi="Times New Roman" w:cs="Times New Roman"/>
          <w:sz w:val="28"/>
          <w:szCs w:val="28"/>
        </w:rPr>
        <w:t>ов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входят представители органов государственной власти субъектов Российской Федерации, </w:t>
      </w:r>
      <w:r w:rsidR="005E17AC" w:rsidRPr="00E710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8F476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E710D4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молодёжных и детских общественных организаций (объединений)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6B" w:rsidRPr="00E710D4" w:rsidRDefault="00275F24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6.3</w:t>
      </w:r>
      <w:r w:rsidR="00E92DDC"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Региональные оргкомитеты возглавляют высшие должностные лица </w:t>
      </w:r>
      <w:r w:rsidR="00D82FFD" w:rsidRPr="00E710D4">
        <w:rPr>
          <w:rFonts w:ascii="Times New Roman" w:hAnsi="Times New Roman" w:cs="Times New Roman"/>
          <w:sz w:val="28"/>
          <w:szCs w:val="28"/>
        </w:rPr>
        <w:t xml:space="preserve">органов государственной исполнительной власти </w:t>
      </w:r>
      <w:r w:rsidR="008F476B" w:rsidRPr="00E710D4">
        <w:rPr>
          <w:rFonts w:ascii="Times New Roman" w:hAnsi="Times New Roman" w:cs="Times New Roman"/>
          <w:sz w:val="28"/>
          <w:szCs w:val="28"/>
        </w:rPr>
        <w:t>субъектов Российской Федерации или их заместители.</w:t>
      </w:r>
    </w:p>
    <w:p w:rsidR="00487361" w:rsidRPr="00E710D4" w:rsidRDefault="005E0D4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</w:t>
      </w:r>
      <w:r w:rsidR="00275F24" w:rsidRPr="00E710D4">
        <w:rPr>
          <w:rFonts w:ascii="Times New Roman" w:hAnsi="Times New Roman" w:cs="Times New Roman"/>
          <w:sz w:val="28"/>
          <w:szCs w:val="28"/>
        </w:rPr>
        <w:t>4</w:t>
      </w:r>
      <w:r w:rsidRPr="00E710D4">
        <w:rPr>
          <w:rFonts w:ascii="Times New Roman" w:hAnsi="Times New Roman" w:cs="Times New Roman"/>
          <w:sz w:val="28"/>
          <w:szCs w:val="28"/>
        </w:rPr>
        <w:t>. Региональны</w:t>
      </w:r>
      <w:r w:rsidR="00730AD9" w:rsidRPr="00E710D4">
        <w:rPr>
          <w:rFonts w:ascii="Times New Roman" w:hAnsi="Times New Roman" w:cs="Times New Roman"/>
          <w:sz w:val="28"/>
          <w:szCs w:val="28"/>
        </w:rPr>
        <w:t>е</w:t>
      </w:r>
      <w:r w:rsidRPr="00E710D4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730AD9" w:rsidRPr="00E710D4">
        <w:rPr>
          <w:rFonts w:ascii="Times New Roman" w:hAnsi="Times New Roman" w:cs="Times New Roman"/>
          <w:sz w:val="28"/>
          <w:szCs w:val="28"/>
        </w:rPr>
        <w:t>ы</w:t>
      </w:r>
      <w:r w:rsidR="00487361" w:rsidRPr="00E710D4">
        <w:rPr>
          <w:rFonts w:ascii="Times New Roman" w:hAnsi="Times New Roman" w:cs="Times New Roman"/>
          <w:sz w:val="28"/>
          <w:szCs w:val="28"/>
        </w:rPr>
        <w:t>:</w:t>
      </w:r>
    </w:p>
    <w:p w:rsidR="0048736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</w:t>
      </w:r>
      <w:r w:rsidR="005E0D41" w:rsidRPr="00E710D4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="005E0D41" w:rsidRPr="00E710D4">
        <w:rPr>
          <w:rFonts w:ascii="Times New Roman" w:hAnsi="Times New Roman" w:cs="Times New Roman"/>
          <w:sz w:val="28"/>
          <w:szCs w:val="28"/>
        </w:rPr>
        <w:t xml:space="preserve">т </w:t>
      </w:r>
      <w:r w:rsidRPr="00E710D4">
        <w:rPr>
          <w:rFonts w:ascii="Times New Roman" w:hAnsi="Times New Roman" w:cs="Times New Roman"/>
          <w:sz w:val="28"/>
          <w:szCs w:val="28"/>
        </w:rPr>
        <w:t>положение о проведении регионального конкурсного отбора;</w:t>
      </w:r>
    </w:p>
    <w:p w:rsidR="0048736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информиру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заинтересованных лиц о месте и порядке проведения конкурсного отбора;</w:t>
      </w:r>
    </w:p>
    <w:p w:rsidR="005E0D4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осуществля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приём заявок;</w:t>
      </w:r>
    </w:p>
    <w:p w:rsidR="00DF6EA7" w:rsidRPr="00E710D4" w:rsidRDefault="00DF6EA7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организу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конкурсные  испытания для опреде</w:t>
      </w:r>
      <w:r w:rsidR="00D82FFD" w:rsidRPr="00E710D4">
        <w:rPr>
          <w:rFonts w:ascii="Times New Roman" w:hAnsi="Times New Roman" w:cs="Times New Roman"/>
          <w:sz w:val="28"/>
          <w:szCs w:val="28"/>
        </w:rPr>
        <w:t>ления победителей по номинациям;</w:t>
      </w:r>
    </w:p>
    <w:p w:rsidR="007008AF" w:rsidRPr="00E710D4" w:rsidRDefault="00A910DC" w:rsidP="00E92DD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подвод</w:t>
      </w:r>
      <w:r w:rsidR="00730AD9" w:rsidRPr="00E710D4">
        <w:rPr>
          <w:rFonts w:ascii="Times New Roman" w:hAnsi="Times New Roman" w:cs="Times New Roman"/>
          <w:sz w:val="28"/>
          <w:szCs w:val="28"/>
        </w:rPr>
        <w:t>я</w:t>
      </w:r>
      <w:r w:rsidRPr="00E710D4">
        <w:rPr>
          <w:rFonts w:ascii="Times New Roman" w:hAnsi="Times New Roman" w:cs="Times New Roman"/>
          <w:sz w:val="28"/>
          <w:szCs w:val="28"/>
        </w:rPr>
        <w:t>т итоги пр</w:t>
      </w:r>
      <w:r w:rsidR="00E92DDC" w:rsidRPr="00E710D4">
        <w:rPr>
          <w:rFonts w:ascii="Times New Roman" w:hAnsi="Times New Roman" w:cs="Times New Roman"/>
          <w:sz w:val="28"/>
          <w:szCs w:val="28"/>
        </w:rPr>
        <w:t>оведения регионального конкурса</w:t>
      </w:r>
      <w:r w:rsidR="007008AF" w:rsidRPr="00E710D4">
        <w:rPr>
          <w:rFonts w:ascii="Times New Roman" w:hAnsi="Times New Roman" w:cs="Times New Roman"/>
          <w:sz w:val="28"/>
          <w:szCs w:val="28"/>
        </w:rPr>
        <w:t>.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 xml:space="preserve">6.5. Направляют в срок до 1 </w:t>
      </w:r>
      <w:r w:rsidR="00D86024">
        <w:rPr>
          <w:rFonts w:ascii="Times New Roman" w:hAnsi="Times New Roman" w:cs="Times New Roman"/>
          <w:sz w:val="28"/>
          <w:szCs w:val="28"/>
        </w:rPr>
        <w:t>сентя</w:t>
      </w:r>
      <w:r w:rsidRPr="00E710D4">
        <w:rPr>
          <w:rFonts w:ascii="Times New Roman" w:hAnsi="Times New Roman" w:cs="Times New Roman"/>
          <w:sz w:val="28"/>
          <w:szCs w:val="28"/>
        </w:rPr>
        <w:t xml:space="preserve">бря 2016 года в Оргкомитет Всероссийского конкурса: 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письменные представления (Прилож</w:t>
      </w:r>
      <w:bookmarkStart w:id="0" w:name="_GoBack"/>
      <w:bookmarkEnd w:id="0"/>
      <w:r w:rsidRPr="00E710D4">
        <w:rPr>
          <w:rFonts w:ascii="Times New Roman" w:hAnsi="Times New Roman" w:cs="Times New Roman"/>
          <w:sz w:val="28"/>
          <w:szCs w:val="28"/>
        </w:rPr>
        <w:t>ение 1) на победителей региональных конкурсов для награждения по номинациям (по одному победителю в каждой номинации);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 w:rsidR="00275F24" w:rsidRPr="00E710D4" w:rsidRDefault="00275F24" w:rsidP="00E92DD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6.6. Для участия во Всероссийском конкурсе региональные оргкомитеты могут заявить семьи-победители конкурс</w:t>
      </w:r>
      <w:r w:rsidR="005040E1" w:rsidRPr="00E710D4">
        <w:rPr>
          <w:rFonts w:ascii="Times New Roman" w:hAnsi="Times New Roman" w:cs="Times New Roman"/>
          <w:sz w:val="28"/>
          <w:szCs w:val="28"/>
        </w:rPr>
        <w:t>ов</w:t>
      </w:r>
      <w:r w:rsidRPr="00E710D4">
        <w:rPr>
          <w:rFonts w:ascii="Times New Roman" w:hAnsi="Times New Roman" w:cs="Times New Roman"/>
          <w:sz w:val="28"/>
          <w:szCs w:val="28"/>
        </w:rPr>
        <w:t>/фестивал</w:t>
      </w:r>
      <w:r w:rsidR="005040E1" w:rsidRPr="00E710D4">
        <w:rPr>
          <w:rFonts w:ascii="Times New Roman" w:hAnsi="Times New Roman" w:cs="Times New Roman"/>
          <w:sz w:val="28"/>
          <w:szCs w:val="28"/>
        </w:rPr>
        <w:t>ей</w:t>
      </w:r>
      <w:r w:rsidRPr="00E710D4">
        <w:rPr>
          <w:rFonts w:ascii="Times New Roman" w:hAnsi="Times New Roman" w:cs="Times New Roman"/>
          <w:sz w:val="28"/>
          <w:szCs w:val="28"/>
        </w:rPr>
        <w:t xml:space="preserve"> семей, состоявши</w:t>
      </w:r>
      <w:r w:rsidR="005040E1" w:rsidRPr="00E710D4">
        <w:rPr>
          <w:rFonts w:ascii="Times New Roman" w:hAnsi="Times New Roman" w:cs="Times New Roman"/>
          <w:sz w:val="28"/>
          <w:szCs w:val="28"/>
        </w:rPr>
        <w:t>х</w:t>
      </w:r>
      <w:r w:rsidRPr="00E710D4">
        <w:rPr>
          <w:rFonts w:ascii="Times New Roman" w:hAnsi="Times New Roman" w:cs="Times New Roman"/>
          <w:sz w:val="28"/>
          <w:szCs w:val="28"/>
        </w:rPr>
        <w:t>ся в 2015 году.</w:t>
      </w:r>
    </w:p>
    <w:p w:rsidR="007008AF" w:rsidRPr="00E710D4" w:rsidRDefault="00652648" w:rsidP="00275F24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</w:t>
      </w:r>
      <w:r w:rsidR="00275F24"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ЛЕНИЕ </w:t>
      </w:r>
      <w:r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ПОБЕДИТЕЛЕЙ ВСЕРОССИЙСКОГО КОНКУРСА</w:t>
      </w:r>
    </w:p>
    <w:p w:rsidR="00275F24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.1. </w:t>
      </w:r>
      <w:r w:rsidR="00275F2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="00275F24" w:rsidRPr="00E710D4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273B28" w:rsidRPr="00E710D4">
        <w:rPr>
          <w:rFonts w:ascii="Times New Roman" w:hAnsi="Times New Roman" w:cs="Times New Roman"/>
          <w:sz w:val="28"/>
          <w:szCs w:val="28"/>
        </w:rPr>
        <w:t>а</w:t>
      </w:r>
      <w:r w:rsidR="00275F24" w:rsidRPr="00E710D4">
        <w:rPr>
          <w:rFonts w:ascii="Times New Roman" w:hAnsi="Times New Roman" w:cs="Times New Roman"/>
          <w:sz w:val="28"/>
          <w:szCs w:val="28"/>
        </w:rPr>
        <w:t>тр</w:t>
      </w:r>
      <w:r w:rsidR="00273B28" w:rsidRPr="00E710D4">
        <w:rPr>
          <w:rFonts w:ascii="Times New Roman" w:hAnsi="Times New Roman" w:cs="Times New Roman"/>
          <w:sz w:val="28"/>
          <w:szCs w:val="28"/>
        </w:rPr>
        <w:t>ивает</w:t>
      </w:r>
      <w:r w:rsidR="00BC3527" w:rsidRPr="00E710D4">
        <w:rPr>
          <w:rFonts w:ascii="Times New Roman" w:hAnsi="Times New Roman" w:cs="Times New Roman"/>
          <w:sz w:val="28"/>
          <w:szCs w:val="28"/>
        </w:rPr>
        <w:t>представленны</w:t>
      </w:r>
      <w:r w:rsidR="00273B28" w:rsidRPr="00E710D4">
        <w:rPr>
          <w:rFonts w:ascii="Times New Roman" w:hAnsi="Times New Roman" w:cs="Times New Roman"/>
          <w:sz w:val="28"/>
          <w:szCs w:val="28"/>
        </w:rPr>
        <w:t>е</w:t>
      </w:r>
      <w:r w:rsidR="00185054" w:rsidRPr="00E710D4">
        <w:rPr>
          <w:rFonts w:ascii="Times New Roman" w:hAnsi="Times New Roman" w:cs="Times New Roman"/>
          <w:sz w:val="28"/>
          <w:szCs w:val="28"/>
        </w:rPr>
        <w:t>региональными орг</w:t>
      </w:r>
      <w:r w:rsidR="00275F24" w:rsidRPr="00E710D4">
        <w:rPr>
          <w:rFonts w:ascii="Times New Roman" w:hAnsi="Times New Roman" w:cs="Times New Roman"/>
          <w:sz w:val="28"/>
          <w:szCs w:val="28"/>
        </w:rPr>
        <w:t>комитетами</w:t>
      </w:r>
      <w:r w:rsidR="00345784" w:rsidRPr="00E710D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273B28" w:rsidRPr="00E710D4">
        <w:rPr>
          <w:rFonts w:ascii="Times New Roman" w:hAnsi="Times New Roman" w:cs="Times New Roman"/>
          <w:sz w:val="28"/>
          <w:szCs w:val="28"/>
        </w:rPr>
        <w:t xml:space="preserve"> и </w:t>
      </w:r>
      <w:r w:rsidR="00DC2B1A">
        <w:rPr>
          <w:rFonts w:ascii="Times New Roman" w:hAnsi="Times New Roman" w:cs="Times New Roman"/>
          <w:sz w:val="28"/>
          <w:szCs w:val="28"/>
        </w:rPr>
        <w:t xml:space="preserve">вносит предложения Оргкомитету по </w:t>
      </w:r>
      <w:r w:rsidR="0038408B" w:rsidRPr="00E710D4">
        <w:rPr>
          <w:rFonts w:ascii="Times New Roman" w:hAnsi="Times New Roman" w:cs="Times New Roman"/>
          <w:sz w:val="28"/>
          <w:szCs w:val="28"/>
        </w:rPr>
        <w:t>подведени</w:t>
      </w:r>
      <w:r w:rsidR="00DC2B1A">
        <w:rPr>
          <w:rFonts w:ascii="Times New Roman" w:hAnsi="Times New Roman" w:cs="Times New Roman"/>
          <w:sz w:val="28"/>
          <w:szCs w:val="28"/>
        </w:rPr>
        <w:t>ю</w:t>
      </w:r>
      <w:r w:rsidR="0038408B" w:rsidRPr="00E710D4">
        <w:rPr>
          <w:rFonts w:ascii="Times New Roman" w:hAnsi="Times New Roman" w:cs="Times New Roman"/>
          <w:sz w:val="28"/>
          <w:szCs w:val="28"/>
        </w:rPr>
        <w:t xml:space="preserve"> итогов и награждени</w:t>
      </w:r>
      <w:r w:rsidR="00DC2B1A">
        <w:rPr>
          <w:rFonts w:ascii="Times New Roman" w:hAnsi="Times New Roman" w:cs="Times New Roman"/>
          <w:sz w:val="28"/>
          <w:szCs w:val="28"/>
        </w:rPr>
        <w:t>ю</w:t>
      </w:r>
      <w:r w:rsidR="0038408B" w:rsidRPr="00E710D4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38408B" w:rsidRPr="009735D3">
        <w:rPr>
          <w:rFonts w:ascii="Times New Roman" w:hAnsi="Times New Roman" w:cs="Times New Roman"/>
          <w:sz w:val="28"/>
          <w:szCs w:val="28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.2. </w:t>
      </w:r>
      <w:r w:rsidR="0038408B" w:rsidRPr="00E710D4">
        <w:rPr>
          <w:rFonts w:ascii="Times New Roman" w:hAnsi="Times New Roman" w:cs="Times New Roman"/>
          <w:sz w:val="28"/>
          <w:szCs w:val="28"/>
        </w:rPr>
        <w:t>П</w:t>
      </w:r>
      <w:r w:rsidR="004C4FE3" w:rsidRPr="00E710D4">
        <w:rPr>
          <w:rFonts w:ascii="Times New Roman" w:hAnsi="Times New Roman" w:cs="Times New Roman"/>
          <w:sz w:val="28"/>
          <w:szCs w:val="28"/>
        </w:rPr>
        <w:t>о</w:t>
      </w:r>
      <w:r w:rsidR="00630DE6" w:rsidRPr="00E710D4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185054" w:rsidRPr="00E710D4">
        <w:rPr>
          <w:rFonts w:ascii="Times New Roman" w:hAnsi="Times New Roman" w:cs="Times New Roman"/>
          <w:sz w:val="28"/>
          <w:szCs w:val="28"/>
        </w:rPr>
        <w:t>О</w:t>
      </w:r>
      <w:r w:rsidR="004C4FE3" w:rsidRPr="00E710D4">
        <w:rPr>
          <w:rFonts w:ascii="Times New Roman" w:hAnsi="Times New Roman" w:cs="Times New Roman"/>
          <w:sz w:val="28"/>
          <w:szCs w:val="28"/>
        </w:rPr>
        <w:t>ргкомитета семьи награждаются дипломами</w:t>
      </w:r>
      <w:r w:rsidR="005040E1" w:rsidRPr="00E710D4"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</w:p>
    <w:p w:rsidR="0038408B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4FE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8408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вправе утвердить специальные и поощрительные призы н</w:t>
      </w:r>
      <w:r w:rsidR="0018505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предложений членов О</w:t>
      </w:r>
      <w:r w:rsidR="0038408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и  Информационных партнеров Всероссийского конкурса</w:t>
      </w:r>
      <w:r w:rsidR="00720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3A2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проведения конкурсов/фестивалей семей в федеральных округах окружные оргкомитеты вправе представить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BC35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конкурса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</w:t>
      </w:r>
      <w:r w:rsidR="00BC35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  <w:r w:rsidRPr="00E710D4">
        <w:rPr>
          <w:rFonts w:ascii="Times New Roman" w:hAnsi="Times New Roman" w:cs="Times New Roman"/>
          <w:sz w:val="28"/>
          <w:szCs w:val="28"/>
        </w:rPr>
        <w:t>5</w:t>
      </w:r>
      <w:r w:rsidR="004C4FE3" w:rsidRPr="00E710D4">
        <w:rPr>
          <w:rFonts w:ascii="Times New Roman" w:hAnsi="Times New Roman" w:cs="Times New Roman"/>
          <w:sz w:val="28"/>
          <w:szCs w:val="28"/>
        </w:rPr>
        <w:t>. По итога</w:t>
      </w:r>
      <w:r w:rsidR="00B011E0" w:rsidRPr="00E710D4">
        <w:rPr>
          <w:rFonts w:ascii="Times New Roman" w:hAnsi="Times New Roman" w:cs="Times New Roman"/>
          <w:sz w:val="28"/>
          <w:szCs w:val="28"/>
        </w:rPr>
        <w:t>м проведения конкурса издается п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очётная книга </w:t>
      </w:r>
      <w:r w:rsidR="00B011E0" w:rsidRPr="00E710D4">
        <w:rPr>
          <w:rFonts w:ascii="Times New Roman" w:hAnsi="Times New Roman" w:cs="Times New Roman"/>
          <w:sz w:val="28"/>
          <w:szCs w:val="28"/>
        </w:rPr>
        <w:t>«Семьягода</w:t>
      </w:r>
      <w:r w:rsidR="00962B3A" w:rsidRPr="00E710D4">
        <w:rPr>
          <w:rFonts w:ascii="Times New Roman" w:hAnsi="Times New Roman" w:cs="Times New Roman"/>
          <w:sz w:val="28"/>
          <w:szCs w:val="28"/>
        </w:rPr>
        <w:t>. Россия,</w:t>
      </w:r>
      <w:r w:rsidR="00B011E0" w:rsidRPr="00E710D4">
        <w:rPr>
          <w:rFonts w:ascii="Times New Roman" w:hAnsi="Times New Roman" w:cs="Times New Roman"/>
          <w:sz w:val="28"/>
          <w:szCs w:val="28"/>
        </w:rPr>
        <w:t xml:space="preserve"> 2016 г</w:t>
      </w:r>
      <w:r w:rsidR="00D43380" w:rsidRPr="00E710D4">
        <w:rPr>
          <w:rFonts w:ascii="Times New Roman" w:hAnsi="Times New Roman" w:cs="Times New Roman"/>
          <w:sz w:val="28"/>
          <w:szCs w:val="28"/>
        </w:rPr>
        <w:t>од</w:t>
      </w:r>
      <w:r w:rsidR="00D719EA" w:rsidRPr="00E710D4">
        <w:rPr>
          <w:rFonts w:ascii="Times New Roman" w:hAnsi="Times New Roman" w:cs="Times New Roman"/>
          <w:sz w:val="28"/>
          <w:szCs w:val="28"/>
        </w:rPr>
        <w:t>»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  <w:r w:rsidRPr="00E710D4">
        <w:rPr>
          <w:rFonts w:ascii="Times New Roman" w:hAnsi="Times New Roman" w:cs="Times New Roman"/>
          <w:sz w:val="28"/>
          <w:szCs w:val="28"/>
        </w:rPr>
        <w:t>6</w:t>
      </w:r>
      <w:r w:rsidR="004C4FE3" w:rsidRPr="00E710D4">
        <w:rPr>
          <w:rFonts w:ascii="Times New Roman" w:hAnsi="Times New Roman" w:cs="Times New Roman"/>
          <w:sz w:val="28"/>
          <w:szCs w:val="28"/>
        </w:rPr>
        <w:t>. Информация об итогах Всероссийского конкурса публикуется на официальн</w:t>
      </w:r>
      <w:r w:rsidR="00BF2662" w:rsidRPr="00E710D4">
        <w:rPr>
          <w:rFonts w:ascii="Times New Roman" w:hAnsi="Times New Roman" w:cs="Times New Roman"/>
          <w:sz w:val="28"/>
          <w:szCs w:val="28"/>
        </w:rPr>
        <w:t>ых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сайт</w:t>
      </w:r>
      <w:r w:rsidR="00BF2662" w:rsidRPr="00E710D4">
        <w:rPr>
          <w:rFonts w:ascii="Times New Roman" w:hAnsi="Times New Roman" w:cs="Times New Roman"/>
          <w:sz w:val="28"/>
          <w:szCs w:val="28"/>
        </w:rPr>
        <w:t>ах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BF2662" w:rsidRPr="00E710D4">
        <w:rPr>
          <w:rFonts w:ascii="Times New Roman" w:hAnsi="Times New Roman" w:cs="Times New Roman"/>
          <w:sz w:val="28"/>
          <w:szCs w:val="28"/>
        </w:rPr>
        <w:t>ов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Всероссийского конкурса: </w:t>
      </w:r>
      <w:hyperlink r:id="rId8" w:history="1">
        <w:r w:rsidR="00BB1BAC" w:rsidRPr="00E710D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BB1BAC" w:rsidRPr="00E710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B1BAC" w:rsidRPr="00E710D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BB1BAC" w:rsidRPr="00E7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741" w:rsidRPr="00E710D4" w:rsidRDefault="0030598B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52741" w:rsidRPr="00E710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52741" w:rsidRPr="00E710D4" w:rsidRDefault="00252741" w:rsidP="005E17A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к Положению о Всероссийском конкурс</w:t>
      </w:r>
      <w:r w:rsidR="00A910F5" w:rsidRPr="00E710D4">
        <w:rPr>
          <w:rFonts w:ascii="Times New Roman" w:hAnsi="Times New Roman" w:cs="Times New Roman"/>
          <w:sz w:val="28"/>
          <w:szCs w:val="28"/>
        </w:rPr>
        <w:t>е</w:t>
      </w:r>
      <w:r w:rsidRPr="00E710D4">
        <w:rPr>
          <w:rFonts w:ascii="Times New Roman" w:hAnsi="Times New Roman" w:cs="Times New Roman"/>
          <w:sz w:val="28"/>
          <w:szCs w:val="28"/>
        </w:rPr>
        <w:t xml:space="preserve"> «Семья года»</w:t>
      </w:r>
    </w:p>
    <w:p w:rsidR="00252741" w:rsidRPr="00E710D4" w:rsidRDefault="0030598B" w:rsidP="0025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BE14B5" w:rsidRPr="00E710D4">
        <w:rPr>
          <w:rFonts w:ascii="Times New Roman" w:hAnsi="Times New Roman" w:cs="Times New Roman"/>
          <w:b/>
          <w:sz w:val="28"/>
          <w:szCs w:val="28"/>
        </w:rPr>
        <w:t>на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и</w:t>
      </w:r>
      <w:r w:rsidR="00BE14B5" w:rsidRPr="00E710D4">
        <w:rPr>
          <w:rFonts w:ascii="Times New Roman" w:hAnsi="Times New Roman" w:cs="Times New Roman"/>
          <w:b/>
          <w:sz w:val="28"/>
          <w:szCs w:val="28"/>
        </w:rPr>
        <w:t>е</w:t>
      </w:r>
      <w:r w:rsidR="00F3747A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во</w:t>
      </w:r>
    </w:p>
    <w:p w:rsidR="00252741" w:rsidRDefault="00252741" w:rsidP="0025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м</w:t>
      </w:r>
      <w:r w:rsidRPr="00E710D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е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</w:p>
    <w:tbl>
      <w:tblPr>
        <w:tblStyle w:val="ad"/>
        <w:tblW w:w="0" w:type="auto"/>
        <w:tblLook w:val="04A0"/>
      </w:tblPr>
      <w:tblGrid>
        <w:gridCol w:w="4361"/>
        <w:gridCol w:w="4926"/>
      </w:tblGrid>
      <w:tr w:rsidR="00E710D4" w:rsidRPr="00E710D4" w:rsidTr="002E7408">
        <w:trPr>
          <w:trHeight w:val="684"/>
        </w:trPr>
        <w:tc>
          <w:tcPr>
            <w:tcW w:w="4361" w:type="dxa"/>
          </w:tcPr>
          <w:p w:rsidR="004C4FE3" w:rsidRPr="00E710D4" w:rsidRDefault="00F3747A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47A">
              <w:rPr>
                <w:rFonts w:ascii="Times New Roman" w:hAnsi="Times New Roman" w:cs="Times New Roman"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субъекта Российской Федерации</w:t>
            </w:r>
          </w:p>
        </w:tc>
        <w:tc>
          <w:tcPr>
            <w:tcW w:w="4926" w:type="dxa"/>
          </w:tcPr>
          <w:p w:rsidR="004C4FE3" w:rsidRPr="00E710D4" w:rsidRDefault="004C4FE3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7A" w:rsidRPr="00E710D4" w:rsidTr="002E7408">
        <w:trPr>
          <w:trHeight w:val="684"/>
        </w:trPr>
        <w:tc>
          <w:tcPr>
            <w:tcW w:w="4361" w:type="dxa"/>
          </w:tcPr>
          <w:p w:rsidR="00F3747A" w:rsidRPr="00E710D4" w:rsidRDefault="00F3747A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:rsidR="00F3747A" w:rsidRPr="00E710D4" w:rsidRDefault="00F3747A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rPr>
          <w:trHeight w:val="553"/>
        </w:trPr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электронный адрес одного из членов семьи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по которой заявлена семья 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8B3F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достижения членов семьи в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профессиональной, 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общественной,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ворческой, предпринимательской,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учебной, 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деятельности с указанием ФИО члена семьи и кратким описанием достижени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rPr>
          <w:trHeight w:val="1581"/>
        </w:trPr>
        <w:tc>
          <w:tcPr>
            <w:tcW w:w="4361" w:type="dxa"/>
          </w:tcPr>
          <w:p w:rsidR="00E634C5" w:rsidRPr="00E710D4" w:rsidRDefault="00252741" w:rsidP="00C92CF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В приложении копии грамот, сертификатов и дипломов, полученных членами семьи, а так же фото- и видеоматериалы, подтверждающие основные достижения семьи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 истории семьи, их семейных ценностей и </w:t>
            </w:r>
            <w:r w:rsidRPr="00E7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традиций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41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Другая информация, подтверждающая наличие особых достижений по выбранной номинации, которую посчитает необходимым предоставить конкурсант, в том числе и публикации СМИ о семье, видеоролики, фотоматериалы, генеалогическое дерево и др.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741" w:rsidRPr="00E710D4" w:rsidRDefault="00252741" w:rsidP="0025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691" w:rsidRPr="00E710D4" w:rsidRDefault="00EA1691" w:rsidP="0025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41" w:rsidRPr="00E710D4" w:rsidRDefault="00EA1691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450E5" w:rsidRPr="00E710D4" w:rsidRDefault="00B011E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A169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                               </w:t>
      </w:r>
    </w:p>
    <w:p w:rsidR="000450E5" w:rsidRDefault="002E7408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:rsidR="002E7408" w:rsidRPr="00E710D4" w:rsidRDefault="002E7408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года»</w:t>
      </w: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380" w:rsidSect="005E17AC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5A" w:rsidRDefault="00A9315A" w:rsidP="00137B4C">
      <w:pPr>
        <w:spacing w:after="0" w:line="240" w:lineRule="auto"/>
      </w:pPr>
      <w:r>
        <w:separator/>
      </w:r>
    </w:p>
  </w:endnote>
  <w:endnote w:type="continuationSeparator" w:id="1">
    <w:p w:rsidR="00A9315A" w:rsidRDefault="00A9315A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5A" w:rsidRDefault="00A9315A" w:rsidP="00137B4C">
      <w:pPr>
        <w:spacing w:after="0" w:line="240" w:lineRule="auto"/>
      </w:pPr>
      <w:r>
        <w:separator/>
      </w:r>
    </w:p>
  </w:footnote>
  <w:footnote w:type="continuationSeparator" w:id="1">
    <w:p w:rsidR="00A9315A" w:rsidRDefault="00A9315A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47780D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A55959">
          <w:rPr>
            <w:noProof/>
          </w:rPr>
          <w:t>5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6064"/>
    <w:rsid w:val="000620E1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6B52"/>
    <w:rsid w:val="000C096A"/>
    <w:rsid w:val="000C7B2D"/>
    <w:rsid w:val="000D09CB"/>
    <w:rsid w:val="000E4741"/>
    <w:rsid w:val="000E6527"/>
    <w:rsid w:val="000F3897"/>
    <w:rsid w:val="000F42F0"/>
    <w:rsid w:val="00106AF3"/>
    <w:rsid w:val="00110B15"/>
    <w:rsid w:val="001216FC"/>
    <w:rsid w:val="00127752"/>
    <w:rsid w:val="0013011D"/>
    <w:rsid w:val="00131F46"/>
    <w:rsid w:val="00137B4C"/>
    <w:rsid w:val="001534D4"/>
    <w:rsid w:val="00153EB8"/>
    <w:rsid w:val="001636F7"/>
    <w:rsid w:val="001761B4"/>
    <w:rsid w:val="00185054"/>
    <w:rsid w:val="001949F2"/>
    <w:rsid w:val="00195FB3"/>
    <w:rsid w:val="001A6D4E"/>
    <w:rsid w:val="001B0BE0"/>
    <w:rsid w:val="001B4743"/>
    <w:rsid w:val="001B5525"/>
    <w:rsid w:val="001B67BA"/>
    <w:rsid w:val="001C35DD"/>
    <w:rsid w:val="001C7434"/>
    <w:rsid w:val="001C7AED"/>
    <w:rsid w:val="001D185D"/>
    <w:rsid w:val="001E287C"/>
    <w:rsid w:val="00204317"/>
    <w:rsid w:val="0020451A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81769"/>
    <w:rsid w:val="002A312D"/>
    <w:rsid w:val="002B4917"/>
    <w:rsid w:val="002C37A0"/>
    <w:rsid w:val="002C432E"/>
    <w:rsid w:val="002C5CBF"/>
    <w:rsid w:val="002D0AD2"/>
    <w:rsid w:val="002D39E2"/>
    <w:rsid w:val="002D5DE0"/>
    <w:rsid w:val="002D614F"/>
    <w:rsid w:val="002D7ED3"/>
    <w:rsid w:val="002E3011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71F7"/>
    <w:rsid w:val="00377ED3"/>
    <w:rsid w:val="00380B85"/>
    <w:rsid w:val="003831C1"/>
    <w:rsid w:val="0038408B"/>
    <w:rsid w:val="003845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CCB"/>
    <w:rsid w:val="00431C05"/>
    <w:rsid w:val="00434829"/>
    <w:rsid w:val="00442BB2"/>
    <w:rsid w:val="00443510"/>
    <w:rsid w:val="00453468"/>
    <w:rsid w:val="00457E74"/>
    <w:rsid w:val="00463F91"/>
    <w:rsid w:val="00470287"/>
    <w:rsid w:val="004712A5"/>
    <w:rsid w:val="004758A7"/>
    <w:rsid w:val="00476380"/>
    <w:rsid w:val="0047780D"/>
    <w:rsid w:val="0048036A"/>
    <w:rsid w:val="0048340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34264"/>
    <w:rsid w:val="0053676B"/>
    <w:rsid w:val="005373A7"/>
    <w:rsid w:val="005419B0"/>
    <w:rsid w:val="00545A01"/>
    <w:rsid w:val="0055157F"/>
    <w:rsid w:val="00551987"/>
    <w:rsid w:val="00556FA7"/>
    <w:rsid w:val="00557D74"/>
    <w:rsid w:val="00562056"/>
    <w:rsid w:val="00567DF6"/>
    <w:rsid w:val="0057757C"/>
    <w:rsid w:val="005902F5"/>
    <w:rsid w:val="00594FD2"/>
    <w:rsid w:val="005A1EA6"/>
    <w:rsid w:val="005A1FE1"/>
    <w:rsid w:val="005A4380"/>
    <w:rsid w:val="005A64FC"/>
    <w:rsid w:val="005B09E9"/>
    <w:rsid w:val="005B28EC"/>
    <w:rsid w:val="005C445A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221DA"/>
    <w:rsid w:val="00630DE6"/>
    <w:rsid w:val="00634A62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8297E"/>
    <w:rsid w:val="006930C1"/>
    <w:rsid w:val="00693D37"/>
    <w:rsid w:val="0069643B"/>
    <w:rsid w:val="006A0186"/>
    <w:rsid w:val="006A096E"/>
    <w:rsid w:val="006B04A9"/>
    <w:rsid w:val="006B2802"/>
    <w:rsid w:val="006C3668"/>
    <w:rsid w:val="006D3A1D"/>
    <w:rsid w:val="006D5B74"/>
    <w:rsid w:val="006E0E81"/>
    <w:rsid w:val="006E2CB1"/>
    <w:rsid w:val="006E4441"/>
    <w:rsid w:val="006E7D34"/>
    <w:rsid w:val="006F3F3C"/>
    <w:rsid w:val="006F5159"/>
    <w:rsid w:val="007008AF"/>
    <w:rsid w:val="00700DBB"/>
    <w:rsid w:val="00706E20"/>
    <w:rsid w:val="00712176"/>
    <w:rsid w:val="00717094"/>
    <w:rsid w:val="0071788B"/>
    <w:rsid w:val="00720C80"/>
    <w:rsid w:val="00721D0E"/>
    <w:rsid w:val="00730AD9"/>
    <w:rsid w:val="0074100F"/>
    <w:rsid w:val="007532D8"/>
    <w:rsid w:val="00761700"/>
    <w:rsid w:val="007705C4"/>
    <w:rsid w:val="00771214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D00B9"/>
    <w:rsid w:val="007D69AF"/>
    <w:rsid w:val="007E4BE4"/>
    <w:rsid w:val="007F6FA5"/>
    <w:rsid w:val="008203C5"/>
    <w:rsid w:val="00825B89"/>
    <w:rsid w:val="0084456E"/>
    <w:rsid w:val="00870685"/>
    <w:rsid w:val="00892FA0"/>
    <w:rsid w:val="008936D8"/>
    <w:rsid w:val="008A2119"/>
    <w:rsid w:val="008B3FD5"/>
    <w:rsid w:val="008B42CB"/>
    <w:rsid w:val="008B45C6"/>
    <w:rsid w:val="008D0F9D"/>
    <w:rsid w:val="008D5BDF"/>
    <w:rsid w:val="008D6CBC"/>
    <w:rsid w:val="008E73EA"/>
    <w:rsid w:val="008F380A"/>
    <w:rsid w:val="008F476B"/>
    <w:rsid w:val="00903C6E"/>
    <w:rsid w:val="009113CB"/>
    <w:rsid w:val="00912D53"/>
    <w:rsid w:val="00915337"/>
    <w:rsid w:val="009251D2"/>
    <w:rsid w:val="00941AB9"/>
    <w:rsid w:val="00944263"/>
    <w:rsid w:val="0094613C"/>
    <w:rsid w:val="00950224"/>
    <w:rsid w:val="00956815"/>
    <w:rsid w:val="00960F36"/>
    <w:rsid w:val="00962B3A"/>
    <w:rsid w:val="009735D3"/>
    <w:rsid w:val="00975516"/>
    <w:rsid w:val="00987A72"/>
    <w:rsid w:val="0099045A"/>
    <w:rsid w:val="00990F8E"/>
    <w:rsid w:val="00993062"/>
    <w:rsid w:val="009963A2"/>
    <w:rsid w:val="009A13FE"/>
    <w:rsid w:val="009A21E9"/>
    <w:rsid w:val="009A39FD"/>
    <w:rsid w:val="009A54FB"/>
    <w:rsid w:val="009C3D8D"/>
    <w:rsid w:val="009D14BD"/>
    <w:rsid w:val="009D27D0"/>
    <w:rsid w:val="009D513D"/>
    <w:rsid w:val="009E19BB"/>
    <w:rsid w:val="00A04193"/>
    <w:rsid w:val="00A07F2F"/>
    <w:rsid w:val="00A10E34"/>
    <w:rsid w:val="00A10EAA"/>
    <w:rsid w:val="00A160A2"/>
    <w:rsid w:val="00A2184F"/>
    <w:rsid w:val="00A24BD1"/>
    <w:rsid w:val="00A411F7"/>
    <w:rsid w:val="00A55959"/>
    <w:rsid w:val="00A63482"/>
    <w:rsid w:val="00A844AD"/>
    <w:rsid w:val="00A84CAB"/>
    <w:rsid w:val="00A910DC"/>
    <w:rsid w:val="00A910F5"/>
    <w:rsid w:val="00A9315A"/>
    <w:rsid w:val="00AA4222"/>
    <w:rsid w:val="00AA60DE"/>
    <w:rsid w:val="00AA6C7F"/>
    <w:rsid w:val="00AB2EE2"/>
    <w:rsid w:val="00AC21FF"/>
    <w:rsid w:val="00AD01E2"/>
    <w:rsid w:val="00AD1FDB"/>
    <w:rsid w:val="00AE2761"/>
    <w:rsid w:val="00AE2C03"/>
    <w:rsid w:val="00AE3AC1"/>
    <w:rsid w:val="00AF375E"/>
    <w:rsid w:val="00AF7F26"/>
    <w:rsid w:val="00B011E0"/>
    <w:rsid w:val="00B06780"/>
    <w:rsid w:val="00B07BB8"/>
    <w:rsid w:val="00B17817"/>
    <w:rsid w:val="00B23850"/>
    <w:rsid w:val="00B256AC"/>
    <w:rsid w:val="00B26BA0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57A6"/>
    <w:rsid w:val="00C20206"/>
    <w:rsid w:val="00C27957"/>
    <w:rsid w:val="00C33B05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C0E84"/>
    <w:rsid w:val="00CC108A"/>
    <w:rsid w:val="00CC33CA"/>
    <w:rsid w:val="00CC5044"/>
    <w:rsid w:val="00CD1F83"/>
    <w:rsid w:val="00CD4D27"/>
    <w:rsid w:val="00CD76D4"/>
    <w:rsid w:val="00CE236A"/>
    <w:rsid w:val="00CE37D8"/>
    <w:rsid w:val="00CE4628"/>
    <w:rsid w:val="00CF5167"/>
    <w:rsid w:val="00D010BE"/>
    <w:rsid w:val="00D03D6F"/>
    <w:rsid w:val="00D10FC9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90BFD"/>
    <w:rsid w:val="00D91E61"/>
    <w:rsid w:val="00D92E32"/>
    <w:rsid w:val="00D92E93"/>
    <w:rsid w:val="00DA3239"/>
    <w:rsid w:val="00DA509A"/>
    <w:rsid w:val="00DA7CD3"/>
    <w:rsid w:val="00DB1DCF"/>
    <w:rsid w:val="00DB71E8"/>
    <w:rsid w:val="00DC2768"/>
    <w:rsid w:val="00DC2B1A"/>
    <w:rsid w:val="00DD533A"/>
    <w:rsid w:val="00DD7D70"/>
    <w:rsid w:val="00DE08A8"/>
    <w:rsid w:val="00DE5E12"/>
    <w:rsid w:val="00DF3E41"/>
    <w:rsid w:val="00DF6EA7"/>
    <w:rsid w:val="00E022D8"/>
    <w:rsid w:val="00E042F9"/>
    <w:rsid w:val="00E10B92"/>
    <w:rsid w:val="00E1326E"/>
    <w:rsid w:val="00E16B5C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92DDC"/>
    <w:rsid w:val="00EA1691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9C7"/>
    <w:rsid w:val="00EF6082"/>
    <w:rsid w:val="00F06E45"/>
    <w:rsid w:val="00F1061B"/>
    <w:rsid w:val="00F13747"/>
    <w:rsid w:val="00F13B75"/>
    <w:rsid w:val="00F23294"/>
    <w:rsid w:val="00F24278"/>
    <w:rsid w:val="00F36D94"/>
    <w:rsid w:val="00F3747A"/>
    <w:rsid w:val="00F37E90"/>
    <w:rsid w:val="00F41AC5"/>
    <w:rsid w:val="00F42AAC"/>
    <w:rsid w:val="00F4606B"/>
    <w:rsid w:val="00F62C8F"/>
    <w:rsid w:val="00F64423"/>
    <w:rsid w:val="00F82DA5"/>
    <w:rsid w:val="00F8685E"/>
    <w:rsid w:val="00F8686F"/>
    <w:rsid w:val="00F9031F"/>
    <w:rsid w:val="00F9054A"/>
    <w:rsid w:val="00FA63CD"/>
    <w:rsid w:val="00FB1D41"/>
    <w:rsid w:val="00FB3FBF"/>
    <w:rsid w:val="00FB6BD4"/>
    <w:rsid w:val="00FC2A12"/>
    <w:rsid w:val="00FC5FE6"/>
    <w:rsid w:val="00FD1E12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D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3A71-A095-45BA-A5E7-F9F2399E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1</cp:lastModifiedBy>
  <cp:revision>13</cp:revision>
  <cp:lastPrinted>2016-07-25T09:46:00Z</cp:lastPrinted>
  <dcterms:created xsi:type="dcterms:W3CDTF">2016-06-01T09:40:00Z</dcterms:created>
  <dcterms:modified xsi:type="dcterms:W3CDTF">2016-07-25T09:46:00Z</dcterms:modified>
</cp:coreProperties>
</file>